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6B0723" w:rsidRPr="006B072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6B0723" w:rsidRDefault="00C36BCB" w:rsidP="00093602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6B0723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6B0723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093602" w:rsidRPr="006B0723">
              <w:rPr>
                <w:szCs w:val="22"/>
                <w:highlight w:val="lightGray"/>
                <w:shd w:val="clear" w:color="auto" w:fill="FF0000"/>
              </w:rPr>
              <w:t>9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 Anlage A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82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Evakuierungspläne</w:t>
            </w:r>
          </w:p>
        </w:tc>
      </w:tr>
    </w:tbl>
    <w:p w:rsidR="00401F24" w:rsidRDefault="00401F24" w:rsidP="00401F24"/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Teil A </w:t>
      </w:r>
    </w:p>
    <w:p w:rsidR="00282A29" w:rsidRDefault="00282A29" w:rsidP="00282A29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282A29" w:rsidRDefault="00282A29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Evakuierungsplan</w:t>
      </w: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Pr="00282A29" w:rsidRDefault="00282A29" w:rsidP="00282A29">
      <w:pPr>
        <w:rPr>
          <w:u w:val="single"/>
        </w:rPr>
      </w:pPr>
      <w:r w:rsidRPr="00282A29">
        <w:rPr>
          <w:u w:val="single"/>
        </w:rPr>
        <w:t>Inhalt:</w:t>
      </w:r>
    </w:p>
    <w:p w:rsidR="00282A29" w:rsidRPr="00282A29" w:rsidRDefault="00282A29" w:rsidP="00282A29"/>
    <w:p w:rsidR="00282A29" w:rsidRDefault="00282A29" w:rsidP="00E37BC4">
      <w:pPr>
        <w:pStyle w:val="Listenabsatz"/>
        <w:numPr>
          <w:ilvl w:val="0"/>
          <w:numId w:val="2"/>
        </w:numPr>
      </w:pPr>
      <w:r>
        <w:t xml:space="preserve">Evakuierungspläne </w:t>
      </w:r>
      <w:r w:rsidR="00BE6E2C">
        <w:t>Gebäude</w:t>
      </w:r>
    </w:p>
    <w:sectPr w:rsidR="00282A29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99" w:rsidRDefault="006D7C99">
      <w:r>
        <w:separator/>
      </w:r>
    </w:p>
  </w:endnote>
  <w:endnote w:type="continuationSeparator" w:id="0">
    <w:p w:rsidR="006D7C99" w:rsidRDefault="006D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99" w:rsidRDefault="006D7C99">
      <w:r>
        <w:rPr>
          <w:color w:val="000000"/>
        </w:rPr>
        <w:ptab w:relativeTo="margin" w:alignment="center" w:leader="none"/>
      </w:r>
    </w:p>
  </w:footnote>
  <w:footnote w:type="continuationSeparator" w:id="0">
    <w:p w:rsidR="006D7C99" w:rsidRDefault="006D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93602"/>
    <w:rsid w:val="000E0C82"/>
    <w:rsid w:val="0016531C"/>
    <w:rsid w:val="00270EB5"/>
    <w:rsid w:val="00282A29"/>
    <w:rsid w:val="00385DC7"/>
    <w:rsid w:val="00401F24"/>
    <w:rsid w:val="00476A51"/>
    <w:rsid w:val="004D3818"/>
    <w:rsid w:val="006B0723"/>
    <w:rsid w:val="006C3AAB"/>
    <w:rsid w:val="006D7C99"/>
    <w:rsid w:val="007A1F96"/>
    <w:rsid w:val="007D7136"/>
    <w:rsid w:val="00805313"/>
    <w:rsid w:val="0081330F"/>
    <w:rsid w:val="00944D9A"/>
    <w:rsid w:val="009C0AE7"/>
    <w:rsid w:val="009E3CEE"/>
    <w:rsid w:val="00AD72EC"/>
    <w:rsid w:val="00B7254A"/>
    <w:rsid w:val="00B96989"/>
    <w:rsid w:val="00BE6E2C"/>
    <w:rsid w:val="00C36BCB"/>
    <w:rsid w:val="00E22A59"/>
    <w:rsid w:val="00E37BC4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723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72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2016-11-08T13:15:00Z</cp:lastPrinted>
  <dcterms:created xsi:type="dcterms:W3CDTF">2016-11-07T09:50:00Z</dcterms:created>
  <dcterms:modified xsi:type="dcterms:W3CDTF">2016-11-08T13:15:00Z</dcterms:modified>
</cp:coreProperties>
</file>